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Parents/Guardians/Students,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hope you are all safe and healthy.  Beginning on Friday, April 3, we will embark on this new adventure of distance learning! As your child’s DCC PSY111/Psychology teacher, my goal is to make this experience as enjoyable and manageable as possible. Our first few assignments have been posted on my teacher webpage and on our Google Classroom to allow us to proceed from where we left off on March 12, 2020. I will post updates in Google Classroom explaining what should be done each week and when things are due.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 Friday April 3, students will receive a check-in question available on my teacher website &amp; Google Classroom  asking them respond to our Google Classroom to ensure that all students have access and are engaged.  Please check with them on Friday to make sure they have responded.  Starting next Monday, I will post an announcement to guide students with the work for each week. All work is due by the Friday of the week it was assigned just like in the classroom. All rules and expectations remain the same through this difficult time.  Students and parents can email with questions or concerns at any point. I will be checking my email often and will respond within 24 hours.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understand that our Seniors have many classes and concerns at this point and the uncertainty can really be unsettling to them.  My goal is to start slowly and ensure that everyone is comfortable and to return a little normalcy and routine to all of our lives and maybe distract students with some interesting and educational information. I ask you to be patient with me as we all adapt to our new forum for learning.  We will get through this together and prepare our Seniors for graduation.  As always, please let me know if you have any questions or concerns. If there are any extenuating circumstances that we should be aware of, please let us know.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Stay Safe,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Jim Phelan</w:t>
      </w:r>
    </w:p>
    <w:p w:rsidR="00000000" w:rsidDel="00000000" w:rsidP="00000000" w:rsidRDefault="00000000" w:rsidRPr="00000000" w14:paraId="0000000C">
      <w:pPr>
        <w:rPr>
          <w:color w:val="1155cc"/>
        </w:rPr>
      </w:pPr>
      <w:r w:rsidDel="00000000" w:rsidR="00000000" w:rsidRPr="00000000">
        <w:rPr>
          <w:color w:val="1155cc"/>
          <w:rtl w:val="0"/>
        </w:rPr>
        <w:t xml:space="preserve">james.phelan@wcsdny.org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Please have all students log into our google classroom through my teacher website under assignments and their individual class period.</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